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44" w:rsidRPr="001E280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5BD5">
        <w:rPr>
          <w:rFonts w:ascii="Times New Roman" w:eastAsia="Times New Roman" w:hAnsi="Times New Roman" w:cs="Times New Roman"/>
          <w:sz w:val="20"/>
          <w:szCs w:val="20"/>
          <w:lang w:eastAsia="pl-PL"/>
        </w:rPr>
        <w:t>ZPI.I.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76</w:t>
      </w:r>
      <w:r w:rsidRPr="001B5BD5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E28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Borkowice dnia: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04.11</w:t>
      </w:r>
      <w:r w:rsidRPr="001E2805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1E2805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16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na wykonanie zamówienia o wartości  poniżej 30.000 euro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Urząd Gminy w Borkowicach prosi o złożenie oferty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rozbudowę oświetlenia drogowego w Gminie.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 oraz warunki realizacji: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 budowa linii kablowej oświetlenia drogowego w miejscowości Rzuców, ul Polna, w tym w szczególności: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linia kablowa YAKXS 4x 35mm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326m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słup linii oświetlenia ulicznego – 8szt.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oprawy LED 30-40W – 8szt.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215BAB">
        <w:t xml:space="preserve"> </w:t>
      </w:r>
      <w:r w:rsidRPr="0021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dobudowa linii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napowietrznej </w:t>
      </w:r>
      <w:r w:rsidRPr="00215BA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oświetlenia ulicznego w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ejscowości Jabłonica Niska,</w:t>
      </w:r>
      <w:r w:rsidRPr="0083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 szczególności:</w:t>
      </w:r>
    </w:p>
    <w:p w:rsidR="00784044" w:rsidRPr="00EB275D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75D">
        <w:rPr>
          <w:rFonts w:ascii="Times New Roman" w:eastAsia="Times New Roman" w:hAnsi="Times New Roman" w:cs="Times New Roman"/>
          <w:sz w:val="24"/>
          <w:szCs w:val="24"/>
          <w:lang w:eastAsia="pl-PL"/>
        </w:rPr>
        <w:t>- napowietrzn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linia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2x 25mm 2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124</w:t>
      </w:r>
      <w:r w:rsidRPr="00EB275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84044" w:rsidRPr="00EB275D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słup linii oświetlenia ulicznego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EB275D">
        <w:rPr>
          <w:rFonts w:ascii="Times New Roman" w:eastAsia="Times New Roman" w:hAnsi="Times New Roman" w:cs="Times New Roman"/>
          <w:sz w:val="24"/>
          <w:szCs w:val="24"/>
          <w:lang w:eastAsia="pl-PL"/>
        </w:rPr>
        <w:t>szt.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oprawy LED 30-40W – 3</w:t>
      </w:r>
      <w:r w:rsidRPr="00EB275D">
        <w:rPr>
          <w:rFonts w:ascii="Times New Roman" w:eastAsia="Times New Roman" w:hAnsi="Times New Roman" w:cs="Times New Roman"/>
          <w:sz w:val="24"/>
          <w:szCs w:val="24"/>
          <w:lang w:eastAsia="pl-PL"/>
        </w:rPr>
        <w:t>szt.</w:t>
      </w:r>
    </w:p>
    <w:p w:rsidR="00784044" w:rsidRPr="006E26FC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prac określa dokumentacja tj.„</w:t>
      </w:r>
      <w:r w:rsidRPr="006E26F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budowlano- wykonawcze”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linii oświetlenia drogowego w miejscowości Rzuców , Jabłonica Niska oraz Przedmiary Robót i Specyfikacji Techniczne stanowiące załącznik do niniejszego zapytania ofertowego .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prace i roboty towarzyszące.</w:t>
      </w:r>
    </w:p>
    <w:p w:rsidR="00784044" w:rsidRPr="001B5BD5" w:rsidRDefault="00784044" w:rsidP="00784044">
      <w:pPr>
        <w:pStyle w:val="Akapitzlist"/>
        <w:numPr>
          <w:ilvl w:val="0"/>
          <w:numId w:val="2"/>
        </w:numPr>
      </w:pPr>
      <w:r w:rsidRPr="001B5BD5">
        <w:t>obsługa geodezyjna, inwentaryzacja powykonawcza</w:t>
      </w:r>
    </w:p>
    <w:p w:rsidR="00784044" w:rsidRPr="001B5BD5" w:rsidRDefault="00784044" w:rsidP="00784044">
      <w:pPr>
        <w:pStyle w:val="Akapitzlist"/>
      </w:pP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Warunki realizacji przedmiotu zamówienia: 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A53BAF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1.Zadanie będzie realizowane w oparciu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zatwierdzone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ojekty</w:t>
      </w:r>
      <w:r w:rsidRPr="00A53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budowlano- wykonawcze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044" w:rsidRPr="00A53BAF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4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budowlano- wykonawcze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544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linii oświetlenia drogowego w miejscowości Rzuców , Jabłonica Niska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zasadami wiedzy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robót objętych zamówieniem Wykonawca: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zabezpieczy i oznakuje teren budowy zgodnie z przepisami. 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dokona urządzenia placu budowy i poniesie koszty utrzymania zaplecza budowy, w tym koszty zużycia   energii elektrycznej i wody, wykonania i utrzymania na swój koszt ogrodzenia placu budowy, oznakowania i innych usług które mogą być niezbędne  do wykonania robót objętych zamówieniem,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 ochronę terenów przyległych do placu budowy i ponosi odpowiedzialność cywilną za ewentualne szkody wynikłe z tytułu prowadzonych prac wobec osób trzecich,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zlokalizuje i zabezpieczy wszystkie istniejące urządzenia podziemne przed rozpoczęciem jakichkolwiek  wykopów lub innych prac mogących uszkodzić istniejące uzbrojenie,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- zminimalizuje uciążliwości z tytułu prowadzonych robót, w szczególności zabezpieczy obiekt przed dostępem osób nieuprawnionych.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realizacji umowy Wykonawca zobowiązuje się stosować materiały i wyroby dopuszczone do obrotu i powszechnego lub jednostkowego stosowania w budownictwie zgodnie z ustawą „Prawo budowlane” wraz z dokumentami potwierdzającymi ich jakość. Wykonawca przed zastosowaniem jakichkolwiek materiałów przedstawi inspektorowi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nadzoru źródło ich pochodzenia, atesty lub aprobaty techniczne, certyfikaty, deklaracje zgodności, świadectwa badań laboratoryjnych oraz świadectwa dopuszczenia do stosowania w budownictwie. Każdy rodzaj robót, w których znajdą się materiały nieodpowiadające normom i niezaakceptowane przez Zamawiającego, Wykonawca wykonuje na własne ryzyko, licząc się z jego nie przyjęciem i niezapłaceniem. </w:t>
      </w:r>
    </w:p>
    <w:p w:rsidR="00784044" w:rsidRPr="00EB7393" w:rsidRDefault="00784044" w:rsidP="0078404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stosunku do dostarczanych urządzeń, materiałów, produktów </w:t>
      </w:r>
      <w:r w:rsidRPr="00816F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świadectwa: atesty, certyfikaty        aprobaty techniczne, deklaracje zgodności muszą być dostarczone na etapie realizacji przedmiotu zamówienia wraz z dostawą tych urządzeń, materiałów, produktów. Urządzenia, materiały, produkty nieodpowiadające wymaganiom zamawiającego lub nieposiadające wymaganych odpowiednich świadectw nie zostaną przyjęte.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udzieli Zamawiającemu rękojmi i gwarancji  na przedmiot zamówienia: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- na roboty budowlane, dostarczone materiały i zamontowane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ądzenia – 60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miesięcy, liczone od  daty  końcowego bezusterkowego odbioru robót. </w:t>
      </w:r>
    </w:p>
    <w:p w:rsidR="00784044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Odbiór wykonanych prac zostanie przeprowadzony przez komisję powołaną przez Zamawiającego oraz przez pracowników PGE Dystrybucja – Skarżysko Kamienna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Wykonawca otrzyma wynagrodzenie za wykonanie przedmiotu zamówienia w ciągu 30 dni od dnia bezusterkowego odbioru całości zadania i przedłożenia prawidłowo sporządzonych dokumentów rozliczeniowych. 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III. Informacje  dodatkowe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Szczegółowy zakres zamówienia określa   dokumentacja techniczna oraz przedmiar robót 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załącznik nr-1 do zaproszenia.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2.Termin wykonania zamówienia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3.Ofertę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sporządzić na piśmie według wzoru załączonego do zaproszenia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4.Ofertę należy złożyć  w Urzędzie Gm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iny w Borkowicach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ul.ks.Jana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Wiśniewskiego 42,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26-422 Borkowice w terminie   do dnia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godz.12.00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5. Otwarcie i ocena złożonych ofert nastąpi 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11.2020r.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. o godz.12.10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Kryteria oceny ofert: cena 100% . Wybrana zostanie oferta, spośród ofert nie 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podlegających odrzuceniu, zawierająca najniższą  cenę.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Zadanie realizowane będzie na podstawie umowy zawartej z wybranym 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Wykonawcą w oparciu o warunki określone w niniejszym zaproszeniu.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Zgodnie z art. 4 ust.8 ustawy z dnia 29 stycznia 2004r prawo zamówień    publicznych (tj.    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C31752">
        <w:rPr>
          <w:rFonts w:ascii="Times New Roman" w:eastAsia="Calibri" w:hAnsi="Times New Roman" w:cs="Times New Roman"/>
          <w:sz w:val="24"/>
          <w:szCs w:val="24"/>
        </w:rPr>
        <w:t xml:space="preserve"> Dz. U.  z 2019r. poz. 1843 ze zm.</w:t>
      </w:r>
      <w:r w:rsidRPr="0014059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) ustawy nie   stosuje się.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9. Kontakt w sprawie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Tel. 48-675-7910 w. 106 , </w:t>
      </w:r>
      <w:hyperlink r:id="rId6" w:history="1">
        <w:r w:rsidRPr="002A227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inwestycje@borkowice.asi.pl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Zdzisław Świerczyński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załączeniu: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1. Dokumentacja techniczna, przedmiar robót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Wzór oferty 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formalne</w:t>
      </w: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784044" w:rsidRPr="001E2805" w:rsidRDefault="00784044" w:rsidP="007840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805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Otrzymują:</w:t>
      </w:r>
      <w:r w:rsidRPr="001E28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84044" w:rsidRPr="00816F25" w:rsidRDefault="00784044" w:rsidP="007840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publikacja na stronie internetowej BIP Gminy </w:t>
      </w:r>
      <w:r w:rsidRPr="00816F2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Załącznik nr-3</w:t>
      </w: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FORMALNE</w:t>
      </w: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6F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Do oferty należy załączyć:</w:t>
      </w: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84044" w:rsidRPr="00816F25" w:rsidRDefault="00784044" w:rsidP="00784044">
      <w:pPr>
        <w:numPr>
          <w:ilvl w:val="0"/>
          <w:numId w:val="1"/>
        </w:numPr>
        <w:spacing w:after="0" w:line="1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>Kosztorys ofertowy uproszczony .</w:t>
      </w:r>
    </w:p>
    <w:p w:rsidR="00784044" w:rsidRDefault="00784044" w:rsidP="00784044">
      <w:pPr>
        <w:numPr>
          <w:ilvl w:val="0"/>
          <w:numId w:val="1"/>
        </w:numPr>
        <w:spacing w:after="0" w:line="1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>Aktualny odpis z właściwego rejestru (KRS) lub centralnej ewidencji i informacji o działalności gospodarczej wystawiony nie wcześniej niż 6 miesięcy przed upływem terminu składania ofert,</w:t>
      </w:r>
    </w:p>
    <w:p w:rsidR="00784044" w:rsidRPr="00816F25" w:rsidRDefault="00784044" w:rsidP="00784044">
      <w:pPr>
        <w:numPr>
          <w:ilvl w:val="0"/>
          <w:numId w:val="1"/>
        </w:numPr>
        <w:spacing w:after="0" w:line="1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Informacje o zrealizowanych zadaniach dotyczących rozbudowy lub budowy oświetlenia drogowego z ostatnich 5 lat, a jeżeli okres prowadzonej działalności jest krótszy z tego okresu.</w:t>
      </w: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>II. Zamawiający zastrzega sobie możliwość unieważnienia postępowania , jeżeli   cena  najkorzystniejszej oferty przewyższy kwotę jaką Zamawiający może przeznaczyć na realizację zadania.</w:t>
      </w:r>
    </w:p>
    <w:p w:rsidR="00784044" w:rsidRPr="00816F25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Za realizację zamówienia wynagrodzenie płatne w ciągu 30 dni od daty odbioru i przedłożenia prawidłowych dokumentów rozliczeniowych, przelewem na konto bankowe wykonawcy.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III. Zgodnie z art. 4 ust.8 ustawy z dnia 29 stycznia 2004r prawo zamówień </w:t>
      </w:r>
    </w:p>
    <w:p w:rsidR="00784044" w:rsidRPr="00816F25" w:rsidRDefault="00784044" w:rsidP="007840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publicznych </w:t>
      </w:r>
      <w:r w:rsidRPr="00163D42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proofErr w:type="spellStart"/>
      <w:r w:rsidRPr="00163D42">
        <w:rPr>
          <w:rFonts w:ascii="Times New Roman" w:eastAsia="Calibri" w:hAnsi="Times New Roman" w:cs="Times New Roman"/>
          <w:sz w:val="28"/>
          <w:szCs w:val="28"/>
        </w:rPr>
        <w:t>t.j</w:t>
      </w:r>
      <w:proofErr w:type="spellEnd"/>
      <w:r w:rsidRPr="00163D42">
        <w:rPr>
          <w:rFonts w:ascii="Times New Roman" w:eastAsia="Calibri" w:hAnsi="Times New Roman" w:cs="Times New Roman"/>
          <w:sz w:val="28"/>
          <w:szCs w:val="28"/>
        </w:rPr>
        <w:t>.  Dz. U.  z 2019r. poz. 1843 ze zm.</w:t>
      </w:r>
      <w:r w:rsidRPr="00163D42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Pr="00816F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Ustawy nie stosuje się.</w:t>
      </w:r>
    </w:p>
    <w:p w:rsidR="00784044" w:rsidRDefault="00784044" w:rsidP="00784044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 w:type="page"/>
      </w:r>
    </w:p>
    <w:p w:rsidR="00784044" w:rsidRPr="00274E6F" w:rsidRDefault="00784044" w:rsidP="0078404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F25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lastRenderedPageBreak/>
        <w:tab/>
      </w:r>
      <w:r w:rsidRPr="00816F25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ab/>
      </w:r>
      <w:r w:rsidRPr="00816F25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Załącznik  nr 2</w:t>
      </w: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/pieczęć wykonawcy/</w:t>
      </w:r>
    </w:p>
    <w:p w:rsidR="00784044" w:rsidRPr="00274E6F" w:rsidRDefault="00784044" w:rsidP="00784044">
      <w:pPr>
        <w:spacing w:after="0" w:line="10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274E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OFERTA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siedziba 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................................Regon.........................................Numer rachunku bankowego ………………….. …………………….......................................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274E6F" w:rsidRDefault="00784044" w:rsidP="0078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nawiązaniu do zapytania cenowego i zaproszenia do udziału w postępowaniu z dnia 04.11.2020r  na rozbudowę oświetlenia drogowego w Gminie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 przedmiotu zamówienia za cenę ryczałtową /brutto/....................zł , słownie zł: .....................................................................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2.Deklarujemy wykonanie zamówienia w terminie do dnia 15.12.2020r.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3.Udzielamy gwarancji na wykonane prace i sprzęt  na okres 60 m-</w:t>
      </w:r>
      <w:proofErr w:type="spellStart"/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odbioru końcowego</w:t>
      </w:r>
    </w:p>
    <w:p w:rsidR="00784044" w:rsidRPr="00274E6F" w:rsidRDefault="00784044" w:rsidP="00784044">
      <w:pPr>
        <w:spacing w:after="0" w:line="10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4.Oświadczamy, że zapoznaliśmy się z opisem przedmiotu zamówienia   i nie wnosimy do niego zastrzeżeń,  oraz uzyskaliśmy konieczne informacje i   wyjaśnienia do przygotowania   oferty oraz obliczenia ceny ryczałtowej  wykonania zamówienia.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5.Oświadczamy, że uważamy się związani niniejszą ofertą na czas 30 dni licząc   od dnia upływu terminu składania ofert.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Cambria" w:eastAsia="Arial Unicode MS" w:hAnsi="Cambria" w:cs="Cambria"/>
          <w:sz w:val="24"/>
          <w:szCs w:val="24"/>
          <w:u w:color="000000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6.Zakres prac objęty zamówieniem zobowiązujemy się wykonać siłami własnymi bez udziału podwykonawców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3D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74E6F">
        <w:rPr>
          <w:rFonts w:ascii="Cambria" w:eastAsia="Arial Unicode MS" w:hAnsi="Cambria" w:cs="Cambria"/>
          <w:sz w:val="24"/>
          <w:szCs w:val="24"/>
          <w:u w:color="000000"/>
        </w:rPr>
        <w:t>Oświadczamy, że zamierzamy powierzyć następującemu podwykonawcy/-om:</w:t>
      </w:r>
      <w:r w:rsidRPr="00274E6F">
        <w:rPr>
          <w:sz w:val="24"/>
          <w:szCs w:val="24"/>
        </w:rPr>
        <w:t xml:space="preserve"> </w:t>
      </w:r>
      <w:r w:rsidRPr="00274E6F">
        <w:rPr>
          <w:rFonts w:ascii="Cambria" w:eastAsia="Arial Unicode MS" w:hAnsi="Cambria" w:cs="Cambria"/>
          <w:sz w:val="24"/>
          <w:szCs w:val="24"/>
          <w:u w:color="000000"/>
        </w:rPr>
        <w:t>*</w:t>
      </w:r>
    </w:p>
    <w:p w:rsidR="00784044" w:rsidRPr="00274E6F" w:rsidRDefault="00784044" w:rsidP="00784044">
      <w:pPr>
        <w:spacing w:after="0"/>
        <w:jc w:val="both"/>
        <w:rPr>
          <w:rFonts w:ascii="Cambria" w:eastAsia="Arial Unicode MS" w:hAnsi="Cambria" w:cs="Cambria"/>
          <w:sz w:val="24"/>
          <w:szCs w:val="24"/>
          <w:u w:color="000000"/>
        </w:rPr>
      </w:pPr>
      <w:r w:rsidRPr="00274E6F">
        <w:rPr>
          <w:rFonts w:ascii="Cambria" w:eastAsia="Arial Unicode MS" w:hAnsi="Cambria" w:cs="Cambria"/>
          <w:sz w:val="24"/>
          <w:szCs w:val="24"/>
          <w:u w:color="000000"/>
        </w:rPr>
        <w:t xml:space="preserve">………………………………………………………….. </w:t>
      </w:r>
    </w:p>
    <w:p w:rsidR="00784044" w:rsidRPr="00274E6F" w:rsidRDefault="00784044" w:rsidP="00784044">
      <w:pPr>
        <w:spacing w:after="0"/>
        <w:ind w:left="390"/>
        <w:jc w:val="both"/>
        <w:rPr>
          <w:rFonts w:ascii="Cambria" w:eastAsia="Arial Unicode MS" w:hAnsi="Cambria" w:cs="Cambria"/>
          <w:sz w:val="24"/>
          <w:szCs w:val="24"/>
          <w:u w:color="000000"/>
        </w:rPr>
      </w:pPr>
      <w:r w:rsidRPr="00274E6F">
        <w:rPr>
          <w:rFonts w:ascii="Cambria" w:eastAsia="Arial Unicode MS" w:hAnsi="Cambria" w:cs="Cambria"/>
          <w:sz w:val="24"/>
          <w:szCs w:val="24"/>
          <w:u w:color="000000"/>
        </w:rPr>
        <w:t xml:space="preserve">(wskazać firmę podwykonawcy/–ów </w:t>
      </w:r>
      <w:r w:rsidRPr="00274E6F">
        <w:rPr>
          <w:rFonts w:ascii="Cambria" w:eastAsia="Arial Unicode MS" w:hAnsi="Cambria" w:cs="Cambria"/>
          <w:i/>
          <w:iCs/>
          <w:sz w:val="24"/>
          <w:szCs w:val="24"/>
          <w:u w:color="000000"/>
        </w:rPr>
        <w:t xml:space="preserve">lub wpisać </w:t>
      </w:r>
      <w:r w:rsidRPr="00274E6F">
        <w:rPr>
          <w:rFonts w:ascii="Cambria" w:eastAsia="Arial Unicode MS" w:hAnsi="Cambria" w:cs="Cambria"/>
          <w:b/>
          <w:bCs/>
          <w:i/>
          <w:iCs/>
          <w:sz w:val="24"/>
          <w:szCs w:val="24"/>
          <w:u w:color="000000"/>
        </w:rPr>
        <w:t>nie dotyczy</w:t>
      </w:r>
      <w:r w:rsidRPr="00274E6F">
        <w:rPr>
          <w:rFonts w:ascii="Cambria" w:eastAsia="Arial Unicode MS" w:hAnsi="Cambria" w:cs="Cambria"/>
          <w:sz w:val="24"/>
          <w:szCs w:val="24"/>
          <w:u w:color="000000"/>
        </w:rPr>
        <w:t>)</w:t>
      </w:r>
    </w:p>
    <w:p w:rsidR="00784044" w:rsidRPr="00274E6F" w:rsidRDefault="00784044" w:rsidP="00784044">
      <w:pPr>
        <w:spacing w:after="0"/>
        <w:ind w:left="390"/>
        <w:jc w:val="both"/>
        <w:rPr>
          <w:rFonts w:ascii="Cambria" w:eastAsia="Arial Unicode MS" w:hAnsi="Cambria" w:cs="Cambria"/>
          <w:sz w:val="24"/>
          <w:szCs w:val="24"/>
          <w:u w:color="000000"/>
        </w:rPr>
      </w:pPr>
      <w:r w:rsidRPr="00274E6F">
        <w:rPr>
          <w:rFonts w:ascii="Cambria" w:eastAsia="Arial Unicode MS" w:hAnsi="Cambria" w:cs="Cambria"/>
          <w:sz w:val="24"/>
          <w:szCs w:val="24"/>
          <w:u w:color="000000"/>
        </w:rPr>
        <w:t xml:space="preserve">następujące części robót: </w:t>
      </w:r>
    </w:p>
    <w:p w:rsidR="00784044" w:rsidRPr="00274E6F" w:rsidRDefault="00784044" w:rsidP="00784044">
      <w:pPr>
        <w:spacing w:after="0"/>
        <w:jc w:val="both"/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en-GB"/>
        </w:rPr>
      </w:pPr>
      <w:r w:rsidRPr="00274E6F"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en-GB"/>
        </w:rPr>
        <w:t xml:space="preserve">………………………………………. </w:t>
      </w:r>
    </w:p>
    <w:p w:rsidR="00784044" w:rsidRPr="00274E6F" w:rsidRDefault="00784044" w:rsidP="00784044">
      <w:pPr>
        <w:spacing w:after="0"/>
        <w:ind w:left="390" w:firstLine="60"/>
        <w:jc w:val="both"/>
        <w:rPr>
          <w:rFonts w:ascii="Cambria" w:eastAsia="Arial Unicode MS" w:hAnsi="Cambria" w:cs="Cambria"/>
          <w:b/>
          <w:bCs/>
          <w:i/>
          <w:iCs/>
          <w:sz w:val="24"/>
          <w:szCs w:val="24"/>
          <w:u w:color="000000"/>
          <w:lang w:eastAsia="en-GB"/>
        </w:rPr>
      </w:pPr>
      <w:r w:rsidRPr="00274E6F"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en-GB"/>
        </w:rPr>
        <w:t xml:space="preserve">(należy wskazać zakres robót przewidzianych do wykonania przez podwykonawców lub wpisać </w:t>
      </w:r>
      <w:r w:rsidRPr="00274E6F">
        <w:rPr>
          <w:rFonts w:ascii="Cambria" w:eastAsia="Arial Unicode MS" w:hAnsi="Cambria" w:cs="Cambria"/>
          <w:b/>
          <w:bCs/>
          <w:i/>
          <w:iCs/>
          <w:sz w:val="24"/>
          <w:szCs w:val="24"/>
          <w:u w:color="000000"/>
          <w:lang w:eastAsia="en-GB"/>
        </w:rPr>
        <w:t>nie dotyczy)</w:t>
      </w:r>
    </w:p>
    <w:p w:rsidR="00784044" w:rsidRPr="00274E6F" w:rsidRDefault="00784044" w:rsidP="0078404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274E6F" w:rsidRDefault="00784044" w:rsidP="00784044">
      <w:pPr>
        <w:spacing w:after="0"/>
        <w:jc w:val="both"/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</w:pPr>
      <w:r w:rsidRPr="00274E6F">
        <w:rPr>
          <w:rFonts w:ascii="Cambria" w:eastAsia="Arial Unicode MS" w:hAnsi="Cambria" w:cs="Cambria"/>
          <w:b/>
          <w:bCs/>
          <w:sz w:val="24"/>
          <w:szCs w:val="24"/>
          <w:u w:color="000000"/>
          <w:lang w:eastAsia="en-GB"/>
        </w:rPr>
        <w:t>7</w:t>
      </w:r>
      <w:r w:rsidRPr="00274E6F"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  <w:t>.INFORMACJA DOT. POWSTANIA U ZAMAWIAJĄCEGO OBOWIĄZKU PODATKOWEGO</w:t>
      </w:r>
    </w:p>
    <w:p w:rsidR="00784044" w:rsidRPr="00274E6F" w:rsidRDefault="00784044" w:rsidP="00784044">
      <w:pPr>
        <w:spacing w:after="0"/>
        <w:ind w:left="142" w:hanging="142"/>
        <w:jc w:val="both"/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</w:pPr>
      <w:r w:rsidRPr="00274E6F"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  <w:t>Informuję, że:</w:t>
      </w:r>
    </w:p>
    <w:p w:rsidR="00784044" w:rsidRPr="00274E6F" w:rsidRDefault="00784044" w:rsidP="00784044">
      <w:pPr>
        <w:spacing w:after="0"/>
        <w:ind w:left="142" w:hanging="142"/>
        <w:jc w:val="both"/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</w:pPr>
      <w:r w:rsidRPr="00274E6F"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  <w:t>- Wybór oferty nie będzie prowadzić do powstania u Zamawiającego obowiązku podatkowego*.</w:t>
      </w:r>
    </w:p>
    <w:p w:rsidR="00784044" w:rsidRPr="00274E6F" w:rsidRDefault="00784044" w:rsidP="00784044">
      <w:pPr>
        <w:spacing w:after="0"/>
        <w:ind w:left="142" w:hanging="142"/>
        <w:jc w:val="both"/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</w:pPr>
      <w:r w:rsidRPr="00274E6F"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  <w:t>- Wybór oferty będzie prowadzić do powstania u Zamawiającego obowiązku podatkowego w odniesieniu do następujących towarów lub usług: .......... .......... ..........</w:t>
      </w:r>
      <w:r w:rsidRPr="00274E6F">
        <w:rPr>
          <w:rFonts w:ascii="Cambria" w:eastAsia="Arial Unicode MS" w:hAnsi="Cambria" w:cs="Cambria"/>
          <w:b/>
          <w:bCs/>
          <w:sz w:val="24"/>
          <w:szCs w:val="24"/>
          <w:u w:color="000000"/>
          <w:lang w:eastAsia="en-GB"/>
        </w:rPr>
        <w:t xml:space="preserve"> .......... .......... .......... .......... .......... .......... .......... .......... .......... .......... .......... .......... .......... .......... .......... .......... .......... .......... </w:t>
      </w:r>
      <w:r w:rsidRPr="00274E6F">
        <w:rPr>
          <w:rFonts w:ascii="Cambria" w:eastAsia="Arial Unicode MS" w:hAnsi="Cambria" w:cs="Cambria"/>
          <w:bCs/>
          <w:sz w:val="24"/>
          <w:szCs w:val="24"/>
          <w:u w:color="000000"/>
          <w:lang w:eastAsia="en-GB"/>
        </w:rPr>
        <w:t>.......... .......... .......... .......... .......... .........., których dostawa lub świadczenie będzie prowadzić do jego powstania. Wartość towaru lub usług powodująca obowiązek podatkowy u Zamawiającego to: .......... .......... .......... .......... .......... .......... .......... .......... .......... .......... .......... .......... .......... .......... .......... .......... .......... zł netto*.  / *niepotrzebne skreślić/</w:t>
      </w:r>
    </w:p>
    <w:p w:rsidR="00784044" w:rsidRPr="00274E6F" w:rsidRDefault="00784044" w:rsidP="00784044">
      <w:pPr>
        <w:jc w:val="both"/>
        <w:rPr>
          <w:rFonts w:ascii="Cambria" w:eastAsia="Arial Unicode MS" w:hAnsi="Cambria" w:cs="Cambria"/>
          <w:color w:val="000000"/>
          <w:sz w:val="24"/>
          <w:szCs w:val="24"/>
          <w:u w:color="000000"/>
          <w:lang w:eastAsia="pl-PL"/>
        </w:rPr>
      </w:pPr>
      <w:r w:rsidRPr="00274E6F">
        <w:rPr>
          <w:rFonts w:ascii="Cambria" w:eastAsia="Arial Unicode MS" w:hAnsi="Cambria" w:cs="Cambria"/>
          <w:color w:val="000000"/>
          <w:sz w:val="24"/>
          <w:szCs w:val="24"/>
          <w:u w:color="000000"/>
          <w:lang w:eastAsia="pl-PL"/>
        </w:rPr>
        <w:lastRenderedPageBreak/>
        <w:t>8.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C31752" w:rsidRDefault="00784044" w:rsidP="00784044">
      <w:pPr>
        <w:spacing w:after="0" w:line="10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Załącznikami do niniejszego formularza są: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uproszczony kosztorys ofertowy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informacja dotycząca zrealizowanych zadań</w:t>
      </w:r>
    </w:p>
    <w:p w:rsidR="00784044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odpis z odpowiedniego (KRS/CEIDG)rejestru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gospodarczej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 dnia .................2020r.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i pieczątka wykonawcy lub osoby  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upełnomocnionej do występowania              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w     imieniu wykonawcy )                                                              </w:t>
      </w:r>
    </w:p>
    <w:p w:rsidR="00784044" w:rsidRPr="00274E6F" w:rsidRDefault="00784044" w:rsidP="0078404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274E6F" w:rsidRDefault="00784044" w:rsidP="007840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044" w:rsidRPr="00274E6F" w:rsidRDefault="00784044" w:rsidP="00784044">
      <w:pPr>
        <w:rPr>
          <w:rFonts w:ascii="Arial" w:eastAsia="Calibri" w:hAnsi="Arial" w:cs="Arial"/>
          <w:sz w:val="24"/>
          <w:szCs w:val="24"/>
        </w:rPr>
      </w:pP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t>/ *niepotrzebne skreślić/</w:t>
      </w:r>
      <w:r w:rsidRPr="00274E6F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274C52" w:rsidRDefault="00274C52">
      <w:bookmarkStart w:id="0" w:name="_GoBack"/>
      <w:bookmarkEnd w:id="0"/>
    </w:p>
    <w:sectPr w:rsidR="0027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122"/>
    <w:multiLevelType w:val="hybridMultilevel"/>
    <w:tmpl w:val="B0CC2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B07D2"/>
    <w:multiLevelType w:val="hybridMultilevel"/>
    <w:tmpl w:val="15D2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A5"/>
    <w:rsid w:val="00274C52"/>
    <w:rsid w:val="00784044"/>
    <w:rsid w:val="00D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4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4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westycje@borkowice.as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8813</Characters>
  <Application>Microsoft Office Word</Application>
  <DocSecurity>0</DocSecurity>
  <Lines>73</Lines>
  <Paragraphs>20</Paragraphs>
  <ScaleCrop>false</ScaleCrop>
  <Company>Microsoft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2020-11-04T07:19:00Z</dcterms:created>
  <dcterms:modified xsi:type="dcterms:W3CDTF">2020-11-04T07:20:00Z</dcterms:modified>
</cp:coreProperties>
</file>